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B1" w:rsidRPr="00BD70F2" w:rsidRDefault="001F6BB1" w:rsidP="001F6BB1">
      <w:pPr>
        <w:ind w:firstLine="284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D70F2">
        <w:rPr>
          <w:rFonts w:ascii="Times New Roman" w:hAnsi="Times New Roman" w:cs="Times New Roman"/>
          <w:b/>
          <w:sz w:val="36"/>
          <w:szCs w:val="28"/>
        </w:rPr>
        <w:t>Полезные советы при защите (презентации) проекта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1.Тайминг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Уложиться в отведенное время очень сложно. Перед представлением продукта проекта потренируйтесь с таймером, попробуй выступать перед окружающими. Рассказать о проекте за 3-5 минут сложнее, чем кажется. 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2. Простые тезисы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Презентация должна состоять из простых тезисов, она должна быть четкой и </w:t>
      </w:r>
      <w:proofErr w:type="spellStart"/>
      <w:r w:rsidRPr="001F6BB1">
        <w:rPr>
          <w:rFonts w:ascii="Times New Roman" w:hAnsi="Times New Roman" w:cs="Times New Roman"/>
          <w:sz w:val="28"/>
          <w:szCs w:val="28"/>
        </w:rPr>
        <w:t>яcной</w:t>
      </w:r>
      <w:proofErr w:type="spellEnd"/>
      <w:r w:rsidRPr="001F6B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3.Не читай со слайдов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Нет ничего печальнее, чем чтение со слайда. Не читай со слайда, </w:t>
      </w:r>
      <w:proofErr w:type="gramStart"/>
      <w:r w:rsidRPr="001F6BB1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1F6BB1">
        <w:rPr>
          <w:rFonts w:ascii="Times New Roman" w:hAnsi="Times New Roman" w:cs="Times New Roman"/>
          <w:sz w:val="28"/>
          <w:szCs w:val="28"/>
        </w:rPr>
        <w:t xml:space="preserve"> а аудитории те, кто читает быстрее тебя!! Слайд и рассказ должны дополнять друг друга. 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b/>
          <w:i/>
          <w:sz w:val="28"/>
          <w:szCs w:val="28"/>
          <w:u w:val="single"/>
        </w:rPr>
        <w:t>4.Расскажи историю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 Нельзя просто перечислять сухие факты, это скучно. Расскажите историю. Как пришли к идее, что-нибудь из жизни проекта. История-это личное переживание, это вовлекает. 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5.Будь проще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Рассказывай так, как будто ты рассказываешь друзьям. Захватывающе, с интересом. По ходу выступления меняй интонацию голоса и скорость рассказа. Рассказывай чётко и уверено! 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6.Люди не читают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>Те</w:t>
      </w:r>
      <w:r w:rsidRPr="001F6BB1">
        <w:rPr>
          <w:rFonts w:ascii="Times New Roman" w:hAnsi="Times New Roman" w:cs="Times New Roman"/>
          <w:sz w:val="28"/>
          <w:szCs w:val="28"/>
        </w:rPr>
        <w:t>к</w:t>
      </w:r>
      <w:r w:rsidRPr="001F6BB1">
        <w:rPr>
          <w:rFonts w:ascii="Times New Roman" w:hAnsi="Times New Roman" w:cs="Times New Roman"/>
          <w:sz w:val="28"/>
          <w:szCs w:val="28"/>
        </w:rPr>
        <w:t xml:space="preserve">ст на слайдах никто не читает. Картинки смотрят, а тексты никто не читает. Слайды презентации должны быть во много раз </w:t>
      </w:r>
      <w:proofErr w:type="spellStart"/>
      <w:r w:rsidRPr="001F6BB1">
        <w:rPr>
          <w:rFonts w:ascii="Times New Roman" w:hAnsi="Times New Roman" w:cs="Times New Roman"/>
          <w:sz w:val="28"/>
          <w:szCs w:val="28"/>
        </w:rPr>
        <w:t>тезиснее</w:t>
      </w:r>
      <w:proofErr w:type="spellEnd"/>
      <w:r w:rsidRPr="001F6BB1">
        <w:rPr>
          <w:rFonts w:ascii="Times New Roman" w:hAnsi="Times New Roman" w:cs="Times New Roman"/>
          <w:sz w:val="28"/>
          <w:szCs w:val="28"/>
        </w:rPr>
        <w:t>, чем рассказ. Несколько очень коротких утверждений, большим шрифтом.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7. Рассказывай людям в зале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 Нужно очень четко объяснить все основы проекта. 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8. Шути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Хорошие способы привлечь внимание-шутка, непосредственность, интерактивность. 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b/>
          <w:i/>
          <w:sz w:val="28"/>
          <w:szCs w:val="28"/>
          <w:u w:val="single"/>
        </w:rPr>
        <w:t>9. Будь собой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 От волнения сложно быть самим собой, </w:t>
      </w:r>
      <w:proofErr w:type="gramStart"/>
      <w:r w:rsidRPr="001F6BB1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1F6BB1">
        <w:rPr>
          <w:rFonts w:ascii="Times New Roman" w:hAnsi="Times New Roman" w:cs="Times New Roman"/>
          <w:sz w:val="28"/>
          <w:szCs w:val="28"/>
        </w:rPr>
        <w:t xml:space="preserve"> если получится-это подкупает. Когда в рассказе не чувствуется формальность-это лучшее, что поможет </w:t>
      </w:r>
      <w:r w:rsidRPr="001F6BB1">
        <w:rPr>
          <w:rFonts w:ascii="Times New Roman" w:hAnsi="Times New Roman" w:cs="Times New Roman"/>
          <w:sz w:val="28"/>
          <w:szCs w:val="28"/>
        </w:rPr>
        <w:lastRenderedPageBreak/>
        <w:t>расположить людей к себе. Будьте собой. Всем будет интересно, если вам искренне интересно, и вы верите в то, что делаете.</w:t>
      </w:r>
    </w:p>
    <w:p w:rsidR="00BD70F2" w:rsidRDefault="00BD70F2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 Проект (исследование) защищается самим автором работы в присутствии комиссии в составе учителей кафедры при обязательном участии и научного руководителя.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Представление – защита проводится в устной форме, с обязательной демонстрацией фрагментов проекта или его короткой демонстрационной версией.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Перед защитой её участники обязаны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По окончанию защиты проекта (исследования) автор работы должен ответить на вопросы комиссии. 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sz w:val="28"/>
          <w:szCs w:val="28"/>
          <w:u w:val="single"/>
        </w:rPr>
        <w:t>Содержание и композиция защиты проекта (исследования), в своём выступлении автором должны быть освещены следующие вопросы: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 xml:space="preserve"> </w:t>
      </w: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обоснование выбранной темы – её актуальность и степень исследованности;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определение цели и задач представленного проекта (исследования), а также степень их выполнения;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краткое содержание выполненного исследования, с обязательными акцентами на ключевых положениях и выводах;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обязательное определение степени самостоятельности в разработке и решении поставленных проблем;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рекомендации по возможной сфере практического использования данного проекта.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t>На публичную защиту а</w:t>
      </w:r>
      <w:bookmarkStart w:id="0" w:name="_GoBack"/>
      <w:bookmarkEnd w:id="0"/>
      <w:r w:rsidRPr="001F6BB1">
        <w:rPr>
          <w:rFonts w:ascii="Times New Roman" w:hAnsi="Times New Roman" w:cs="Times New Roman"/>
          <w:sz w:val="28"/>
          <w:szCs w:val="28"/>
        </w:rPr>
        <w:t xml:space="preserve">втору отводится не более 15 минут. Успешно прошедшие защиту курсовые работы сдаются на кафедру и хранятся в архиве в течение пяти последующих лет. </w:t>
      </w:r>
    </w:p>
    <w:p w:rsidR="001F6BB1" w:rsidRPr="00BD70F2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70F2">
        <w:rPr>
          <w:rFonts w:ascii="Times New Roman" w:hAnsi="Times New Roman" w:cs="Times New Roman"/>
          <w:sz w:val="28"/>
          <w:szCs w:val="28"/>
          <w:u w:val="single"/>
        </w:rPr>
        <w:t xml:space="preserve">Эталонным проектом считается работа, в которой: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цель определена, ясно сформулирована, четко обоснована;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развернутый план состоит из основных этапов и всех необходимых промежуточных шагов по достижению цели;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тема проекта раскрыта исчерпывающе, автор продемонстрировал глубокие знания, выходящие за рамки школьной программы;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работа содержит достаточно полную информацию из разнообразных источников;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работа отличается творческим подходом, собственным оригинальным отношением автора к идее проекта;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работа отличается четким и грамотным оформлением в точно соответствии с установленными правилами; </w:t>
      </w:r>
    </w:p>
    <w:p w:rsidR="001F6BB1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на защите проекта 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ему удалось вызвать большой интерес аудитории; </w:t>
      </w:r>
    </w:p>
    <w:p w:rsidR="00D80C88" w:rsidRPr="001F6BB1" w:rsidRDefault="001F6BB1" w:rsidP="001F6B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6BB1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BB1">
        <w:rPr>
          <w:rFonts w:ascii="Times New Roman" w:hAnsi="Times New Roman" w:cs="Times New Roman"/>
          <w:sz w:val="28"/>
          <w:szCs w:val="28"/>
        </w:rPr>
        <w:t xml:space="preserve"> проектный продукт полностью соответствует требованиям качества (эстетичен, удобен в использовании, со</w:t>
      </w:r>
      <w:r w:rsidRPr="001F6BB1">
        <w:rPr>
          <w:rFonts w:ascii="Times New Roman" w:hAnsi="Times New Roman" w:cs="Times New Roman"/>
          <w:sz w:val="28"/>
          <w:szCs w:val="28"/>
        </w:rPr>
        <w:t xml:space="preserve">ответствует заявленным целям). </w:t>
      </w:r>
    </w:p>
    <w:sectPr w:rsidR="00D80C88" w:rsidRPr="001F6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B1"/>
    <w:rsid w:val="001F6BB1"/>
    <w:rsid w:val="00BD70F2"/>
    <w:rsid w:val="00D8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D109"/>
  <w15:chartTrackingRefBased/>
  <w15:docId w15:val="{041F94A6-44BE-47AA-8C47-B79C8698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1</dc:creator>
  <cp:keywords/>
  <dc:description/>
  <cp:lastModifiedBy>Teacher 1</cp:lastModifiedBy>
  <cp:revision>3</cp:revision>
  <dcterms:created xsi:type="dcterms:W3CDTF">2021-03-25T09:23:00Z</dcterms:created>
  <dcterms:modified xsi:type="dcterms:W3CDTF">2021-03-25T09:27:00Z</dcterms:modified>
</cp:coreProperties>
</file>